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75D" w:rsidRPr="00995801" w:rsidRDefault="00E7575D" w:rsidP="00E7575D">
      <w:pPr>
        <w:pStyle w:val="NoSpacing"/>
        <w:rPr>
          <w:color w:val="0070C0"/>
        </w:rPr>
      </w:pPr>
      <w:r w:rsidRPr="00995801">
        <w:rPr>
          <w:b/>
          <w:color w:val="0070C0"/>
        </w:rPr>
        <w:t>Friday Report:</w:t>
      </w:r>
      <w:r w:rsidR="006F7342">
        <w:rPr>
          <w:b/>
          <w:color w:val="0070C0"/>
        </w:rPr>
        <w:t xml:space="preserve"> </w:t>
      </w:r>
      <w:r w:rsidR="001B6DC5">
        <w:rPr>
          <w:color w:val="0070C0"/>
        </w:rPr>
        <w:t>May</w:t>
      </w:r>
      <w:r w:rsidR="00A405E0">
        <w:rPr>
          <w:color w:val="0070C0"/>
        </w:rPr>
        <w:t xml:space="preserve"> </w:t>
      </w:r>
      <w:r w:rsidR="001B6DC5">
        <w:rPr>
          <w:color w:val="0070C0"/>
        </w:rPr>
        <w:t>30</w:t>
      </w:r>
      <w:r w:rsidR="006F7342">
        <w:rPr>
          <w:color w:val="0070C0"/>
        </w:rPr>
        <w:t>, 2014</w:t>
      </w:r>
      <w:r>
        <w:rPr>
          <w:color w:val="0070C0"/>
        </w:rPr>
        <w:t> </w:t>
      </w:r>
      <w:r w:rsidR="00AA277A">
        <w:rPr>
          <w:color w:val="0070C0"/>
        </w:rPr>
        <w:tab/>
        <w:t xml:space="preserve">  </w:t>
      </w:r>
      <w:r w:rsidR="00AA277A">
        <w:rPr>
          <w:color w:val="0070C0"/>
        </w:rPr>
        <w:tab/>
      </w:r>
      <w:r w:rsidR="00AA277A">
        <w:rPr>
          <w:color w:val="0070C0"/>
        </w:rPr>
        <w:tab/>
      </w:r>
      <w:r w:rsidRPr="00995801">
        <w:rPr>
          <w:b/>
          <w:color w:val="0070C0"/>
        </w:rPr>
        <w:t>Date Submitted</w:t>
      </w:r>
      <w:r>
        <w:rPr>
          <w:color w:val="0070C0"/>
        </w:rPr>
        <w:t xml:space="preserve">: </w:t>
      </w:r>
      <w:r w:rsidR="001B6DC5">
        <w:rPr>
          <w:color w:val="0070C0"/>
        </w:rPr>
        <w:t xml:space="preserve"> May 28</w:t>
      </w:r>
      <w:r w:rsidR="006F7342">
        <w:rPr>
          <w:color w:val="0070C0"/>
        </w:rPr>
        <w:t>, 2014</w:t>
      </w:r>
    </w:p>
    <w:p w:rsidR="00E7575D" w:rsidRDefault="00E7575D" w:rsidP="00E7575D">
      <w:pPr>
        <w:pStyle w:val="NoSpacing"/>
        <w:rPr>
          <w:color w:val="0070C0"/>
        </w:rPr>
      </w:pPr>
      <w:r w:rsidRPr="00995801">
        <w:rPr>
          <w:b/>
          <w:color w:val="0070C0"/>
        </w:rPr>
        <w:t>Subject:</w:t>
      </w:r>
      <w:r w:rsidR="001B6DC5">
        <w:rPr>
          <w:color w:val="0070C0"/>
        </w:rPr>
        <w:t xml:space="preserve"> NJROTC and Sea-Perch</w:t>
      </w:r>
      <w:r w:rsidR="001B6DC5">
        <w:rPr>
          <w:color w:val="0070C0"/>
        </w:rPr>
        <w:tab/>
      </w:r>
      <w:r w:rsidR="001B6DC5">
        <w:rPr>
          <w:color w:val="0070C0"/>
        </w:rPr>
        <w:tab/>
      </w:r>
      <w:r w:rsidR="00785922">
        <w:rPr>
          <w:color w:val="0070C0"/>
        </w:rPr>
        <w:tab/>
      </w:r>
      <w:r w:rsidRPr="00995801">
        <w:rPr>
          <w:b/>
          <w:color w:val="0070C0"/>
        </w:rPr>
        <w:t xml:space="preserve">Submitted by: </w:t>
      </w:r>
      <w:r w:rsidR="001B6DC5">
        <w:rPr>
          <w:color w:val="0070C0"/>
        </w:rPr>
        <w:t>CL Fender</w:t>
      </w:r>
    </w:p>
    <w:p w:rsidR="00E7575D" w:rsidRPr="00DC5848" w:rsidRDefault="00E7575D" w:rsidP="00E7575D">
      <w:pPr>
        <w:pStyle w:val="NoSpacing"/>
        <w:rPr>
          <w:rFonts w:ascii="Arial" w:hAnsi="Arial" w:cs="Arial"/>
          <w:color w:val="0070C0"/>
          <w:sz w:val="20"/>
          <w:szCs w:val="20"/>
        </w:rPr>
      </w:pPr>
      <w:r w:rsidRPr="00650784">
        <w:rPr>
          <w:b/>
          <w:color w:val="0070C0"/>
        </w:rPr>
        <w:t>Strategic Target</w:t>
      </w:r>
      <w:r w:rsidRPr="00995801">
        <w:rPr>
          <w:rFonts w:ascii="Arial" w:hAnsi="Arial" w:cs="Arial"/>
          <w:b/>
          <w:color w:val="0070C0"/>
          <w:sz w:val="20"/>
          <w:szCs w:val="20"/>
        </w:rPr>
        <w:t>:</w:t>
      </w:r>
      <w:r w:rsidR="00AA277A">
        <w:rPr>
          <w:rFonts w:ascii="Arial" w:hAnsi="Arial" w:cs="Arial"/>
          <w:color w:val="0070C0"/>
          <w:sz w:val="20"/>
          <w:szCs w:val="20"/>
        </w:rPr>
        <w:t xml:space="preserve"> 5.4</w:t>
      </w:r>
      <w:r>
        <w:rPr>
          <w:rFonts w:ascii="Arial" w:hAnsi="Arial" w:cs="Arial"/>
          <w:color w:val="0070C0"/>
          <w:sz w:val="20"/>
          <w:szCs w:val="20"/>
        </w:rPr>
        <w:t>a</w:t>
      </w:r>
      <w:r w:rsidR="00E066BF">
        <w:rPr>
          <w:rFonts w:ascii="Arial" w:hAnsi="Arial" w:cs="Arial"/>
          <w:color w:val="0070C0"/>
          <w:sz w:val="20"/>
          <w:szCs w:val="20"/>
        </w:rPr>
        <w:t xml:space="preserve">, </w:t>
      </w:r>
      <w:r w:rsidR="00E066BF" w:rsidRPr="00E066BF">
        <w:rPr>
          <w:rFonts w:ascii="Arial" w:hAnsi="Arial" w:cs="Arial"/>
          <w:color w:val="0070C0"/>
          <w:sz w:val="20"/>
          <w:szCs w:val="20"/>
        </w:rPr>
        <w:t xml:space="preserve">1.1d, 1.2b, </w:t>
      </w:r>
      <w:r>
        <w:rPr>
          <w:rFonts w:ascii="Arial" w:hAnsi="Arial" w:cs="Arial"/>
          <w:color w:val="0070C0"/>
          <w:sz w:val="20"/>
          <w:szCs w:val="20"/>
        </w:rPr>
        <w:t xml:space="preserve"> </w:t>
      </w:r>
    </w:p>
    <w:p w:rsidR="00E7575D" w:rsidRDefault="00E7575D" w:rsidP="00640E42">
      <w:pPr>
        <w:rPr>
          <w:color w:val="1F497D"/>
        </w:rPr>
      </w:pPr>
    </w:p>
    <w:p w:rsidR="004A06B6" w:rsidRDefault="004A06B6" w:rsidP="00640E42">
      <w:pPr>
        <w:rPr>
          <w:color w:val="1F497D"/>
        </w:rPr>
      </w:pPr>
    </w:p>
    <w:p w:rsidR="006456A8" w:rsidRDefault="00805031" w:rsidP="006456A8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One of the </w:t>
      </w:r>
      <w:r w:rsidR="001B6DC5">
        <w:rPr>
          <w:rFonts w:ascii="Tahoma" w:eastAsia="Times New Roman" w:hAnsi="Tahoma" w:cs="Tahoma"/>
          <w:color w:val="000000"/>
          <w:sz w:val="20"/>
          <w:szCs w:val="20"/>
        </w:rPr>
        <w:t xml:space="preserve">Naval Reserve Junior Reserve Officer Training Corp (NJROTC)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program units is the </w:t>
      </w:r>
      <w:r w:rsidR="001B6DC5">
        <w:rPr>
          <w:rFonts w:ascii="Tahoma" w:eastAsia="Times New Roman" w:hAnsi="Tahoma" w:cs="Tahoma"/>
          <w:color w:val="000000"/>
          <w:sz w:val="20"/>
          <w:szCs w:val="20"/>
        </w:rPr>
        <w:t>Sea</w:t>
      </w:r>
      <w:r w:rsidR="001B6DC5">
        <w:rPr>
          <w:rFonts w:ascii="Tahoma" w:eastAsia="Times New Roman" w:hAnsi="Tahoma" w:cs="Tahoma"/>
          <w:color w:val="000000"/>
          <w:sz w:val="20"/>
          <w:szCs w:val="20"/>
        </w:rPr>
        <w:t>-</w:t>
      </w:r>
      <w:r w:rsidR="001B6DC5">
        <w:rPr>
          <w:rFonts w:ascii="Tahoma" w:eastAsia="Times New Roman" w:hAnsi="Tahoma" w:cs="Tahoma"/>
          <w:color w:val="000000"/>
          <w:sz w:val="20"/>
          <w:szCs w:val="20"/>
        </w:rPr>
        <w:t>Perch</w:t>
      </w:r>
      <w:r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="001B6DC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This unit of instruction </w:t>
      </w:r>
      <w:r w:rsidR="001B6DC5">
        <w:rPr>
          <w:rFonts w:ascii="Tahoma" w:eastAsia="Times New Roman" w:hAnsi="Tahoma" w:cs="Tahoma"/>
          <w:color w:val="000000"/>
          <w:sz w:val="20"/>
          <w:szCs w:val="20"/>
        </w:rPr>
        <w:t>provides students an opportunity to directly apply STEM concepts in a hands-on project that reinforces concepts such as buoyancy, density, circuits, power, force, displacement, etc.</w:t>
      </w:r>
      <w:r w:rsidR="001B6DC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6456A8" w:rsidRDefault="006456A8" w:rsidP="006456A8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6456A8" w:rsidRDefault="006456A8" w:rsidP="006456A8">
      <w:pPr>
        <w:rPr>
          <w:color w:val="1F497D"/>
        </w:rPr>
      </w:pPr>
      <w:r>
        <w:rPr>
          <w:rFonts w:ascii="Arial" w:hAnsi="Arial" w:cs="Arial"/>
          <w:sz w:val="20"/>
          <w:szCs w:val="20"/>
        </w:rPr>
        <w:t>Sea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Perch is an innovative underwater robotics program that equips teachers and students with the resources they need to build an underwater </w:t>
      </w:r>
      <w:r>
        <w:rPr>
          <w:rFonts w:ascii="Arial" w:hAnsi="Arial" w:cs="Arial"/>
          <w:sz w:val="20"/>
          <w:szCs w:val="20"/>
        </w:rPr>
        <w:t xml:space="preserve">Remotely Operated Vehicle (ROV). </w:t>
      </w:r>
      <w:r>
        <w:rPr>
          <w:rFonts w:ascii="Arial" w:hAnsi="Arial" w:cs="Arial"/>
          <w:sz w:val="20"/>
          <w:szCs w:val="20"/>
        </w:rPr>
        <w:t>Students build the ROV from a kit comprised of low-cost, easily accessible parts, following a curriculum that teaches basic engineering and science concepts with a marine engineering theme. The Sea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Perch Program provides students with the opportunity to learn about robotics, engineering, science, and mathematics (STEM) while building an underwater ROV as part of a science and engineering technology curriculum. Throughout the project, students will learn engineering concepts, problem solving, teamwork, and technical applications.</w:t>
      </w:r>
    </w:p>
    <w:p w:rsidR="006456A8" w:rsidRDefault="006456A8" w:rsidP="001B6DC5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1B6DC5" w:rsidRDefault="00A55AC0" w:rsidP="001B6DC5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O</w:t>
      </w:r>
      <w:r w:rsidR="001B6DC5">
        <w:rPr>
          <w:rFonts w:ascii="Tahoma" w:eastAsia="Times New Roman" w:hAnsi="Tahoma" w:cs="Tahoma"/>
          <w:color w:val="000000"/>
          <w:sz w:val="20"/>
          <w:szCs w:val="20"/>
        </w:rPr>
        <w:t>n Wednesday May</w:t>
      </w:r>
      <w:r w:rsidR="001B6DC5">
        <w:rPr>
          <w:rFonts w:ascii="Tahoma" w:eastAsia="Times New Roman" w:hAnsi="Tahoma" w:cs="Tahoma"/>
          <w:color w:val="000000"/>
          <w:sz w:val="20"/>
          <w:szCs w:val="20"/>
        </w:rPr>
        <w:t xml:space="preserve"> 28th, </w:t>
      </w:r>
      <w:r w:rsidR="001B6DC5">
        <w:rPr>
          <w:rFonts w:ascii="Tahoma" w:eastAsia="Times New Roman" w:hAnsi="Tahoma" w:cs="Tahoma"/>
          <w:color w:val="000000"/>
          <w:sz w:val="20"/>
          <w:szCs w:val="20"/>
        </w:rPr>
        <w:t>the cadets will carry</w:t>
      </w:r>
      <w:r w:rsidR="001B6DC5">
        <w:rPr>
          <w:rFonts w:ascii="Tahoma" w:eastAsia="Times New Roman" w:hAnsi="Tahoma" w:cs="Tahoma"/>
          <w:color w:val="000000"/>
          <w:sz w:val="20"/>
          <w:szCs w:val="20"/>
        </w:rPr>
        <w:t xml:space="preserve"> their remotely operated vehicles to the Everett YMCA for the climatic </w:t>
      </w:r>
      <w:r w:rsidR="001B6DC5">
        <w:rPr>
          <w:rFonts w:ascii="Tahoma" w:eastAsia="Times New Roman" w:hAnsi="Tahoma" w:cs="Tahoma"/>
          <w:color w:val="000000"/>
          <w:sz w:val="20"/>
          <w:szCs w:val="20"/>
        </w:rPr>
        <w:t>"sea trials", where they have</w:t>
      </w:r>
      <w:r w:rsidR="001B6DC5">
        <w:rPr>
          <w:rFonts w:ascii="Tahoma" w:eastAsia="Times New Roman" w:hAnsi="Tahoma" w:cs="Tahoma"/>
          <w:color w:val="000000"/>
          <w:sz w:val="20"/>
          <w:szCs w:val="20"/>
        </w:rPr>
        <w:t xml:space="preserve"> an opportunity to actually operate them in the water through a series of obstacles.</w:t>
      </w:r>
    </w:p>
    <w:p w:rsidR="004A06B6" w:rsidRDefault="004A06B6" w:rsidP="00640E42">
      <w:pPr>
        <w:rPr>
          <w:color w:val="1F497D"/>
        </w:rPr>
      </w:pPr>
    </w:p>
    <w:p w:rsidR="001B6DC5" w:rsidRDefault="001B6DC5" w:rsidP="00640E42">
      <w:pPr>
        <w:rPr>
          <w:color w:val="1F497D"/>
        </w:rPr>
      </w:pPr>
      <w:bookmarkStart w:id="0" w:name="_GoBack"/>
      <w:bookmarkEnd w:id="0"/>
    </w:p>
    <w:sectPr w:rsidR="001B6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42"/>
    <w:rsid w:val="000A3DA6"/>
    <w:rsid w:val="001B6DC5"/>
    <w:rsid w:val="004A06B6"/>
    <w:rsid w:val="005B4DAF"/>
    <w:rsid w:val="00640E42"/>
    <w:rsid w:val="006456A8"/>
    <w:rsid w:val="006F7342"/>
    <w:rsid w:val="007067DD"/>
    <w:rsid w:val="00785922"/>
    <w:rsid w:val="00805031"/>
    <w:rsid w:val="00A405E0"/>
    <w:rsid w:val="00A55AC0"/>
    <w:rsid w:val="00AA277A"/>
    <w:rsid w:val="00B2795B"/>
    <w:rsid w:val="00BB4956"/>
    <w:rsid w:val="00CA18BD"/>
    <w:rsid w:val="00CD293B"/>
    <w:rsid w:val="00D35B13"/>
    <w:rsid w:val="00D54174"/>
    <w:rsid w:val="00E066BF"/>
    <w:rsid w:val="00E378D9"/>
    <w:rsid w:val="00E7575D"/>
    <w:rsid w:val="00E75FCE"/>
    <w:rsid w:val="00F6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42"/>
    <w:pPr>
      <w:spacing w:after="0" w:line="240" w:lineRule="auto"/>
    </w:pPr>
    <w:rPr>
      <w:rFonts w:ascii="Calibri" w:hAnsi="Calibri" w:cs="Times New Roman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A3DA6"/>
    <w:pPr>
      <w:keepNext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7575D"/>
  </w:style>
  <w:style w:type="character" w:styleId="Hyperlink">
    <w:name w:val="Hyperlink"/>
    <w:basedOn w:val="DefaultParagraphFont"/>
    <w:uiPriority w:val="99"/>
    <w:unhideWhenUsed/>
    <w:rsid w:val="00E75FC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05E0"/>
    <w:pPr>
      <w:spacing w:line="336" w:lineRule="atLeast"/>
    </w:pPr>
    <w:rPr>
      <w:rFonts w:ascii="Arial" w:eastAsia="Times New Roman" w:hAnsi="Arial" w:cs="Arial"/>
      <w:color w:val="536070"/>
      <w:sz w:val="18"/>
      <w:szCs w:val="18"/>
    </w:rPr>
  </w:style>
  <w:style w:type="character" w:customStyle="1" w:styleId="googqs-tidbit">
    <w:name w:val="goog_qs-tidbit"/>
    <w:basedOn w:val="DefaultParagraphFont"/>
    <w:rsid w:val="00A405E0"/>
  </w:style>
  <w:style w:type="character" w:styleId="Strong">
    <w:name w:val="Strong"/>
    <w:basedOn w:val="DefaultParagraphFont"/>
    <w:uiPriority w:val="22"/>
    <w:qFormat/>
    <w:rsid w:val="00A405E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A18BD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5B13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5B13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DA6"/>
    <w:rPr>
      <w:rFonts w:ascii="Cambria" w:hAnsi="Cambria" w:cs="Times New Roman"/>
      <w:b/>
      <w:b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42"/>
    <w:pPr>
      <w:spacing w:after="0" w:line="240" w:lineRule="auto"/>
    </w:pPr>
    <w:rPr>
      <w:rFonts w:ascii="Calibri" w:hAnsi="Calibri" w:cs="Times New Roman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A3DA6"/>
    <w:pPr>
      <w:keepNext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7575D"/>
  </w:style>
  <w:style w:type="character" w:styleId="Hyperlink">
    <w:name w:val="Hyperlink"/>
    <w:basedOn w:val="DefaultParagraphFont"/>
    <w:uiPriority w:val="99"/>
    <w:unhideWhenUsed/>
    <w:rsid w:val="00E75FC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05E0"/>
    <w:pPr>
      <w:spacing w:line="336" w:lineRule="atLeast"/>
    </w:pPr>
    <w:rPr>
      <w:rFonts w:ascii="Arial" w:eastAsia="Times New Roman" w:hAnsi="Arial" w:cs="Arial"/>
      <w:color w:val="536070"/>
      <w:sz w:val="18"/>
      <w:szCs w:val="18"/>
    </w:rPr>
  </w:style>
  <w:style w:type="character" w:customStyle="1" w:styleId="googqs-tidbit">
    <w:name w:val="goog_qs-tidbit"/>
    <w:basedOn w:val="DefaultParagraphFont"/>
    <w:rsid w:val="00A405E0"/>
  </w:style>
  <w:style w:type="character" w:styleId="Strong">
    <w:name w:val="Strong"/>
    <w:basedOn w:val="DefaultParagraphFont"/>
    <w:uiPriority w:val="22"/>
    <w:qFormat/>
    <w:rsid w:val="00A405E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A18BD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5B13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5B13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DA6"/>
    <w:rPr>
      <w:rFonts w:ascii="Cambria" w:hAnsi="Cambria" w:cs="Times New Roman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04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7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40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923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5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Fender, Carl</dc:creator>
  <cp:lastModifiedBy>Fender, Carl</cp:lastModifiedBy>
  <cp:revision>4</cp:revision>
  <dcterms:created xsi:type="dcterms:W3CDTF">2014-05-27T17:39:00Z</dcterms:created>
  <dcterms:modified xsi:type="dcterms:W3CDTF">2014-05-27T17:53:00Z</dcterms:modified>
</cp:coreProperties>
</file>